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A518" w14:textId="2C7AA385" w:rsidR="00023063" w:rsidRDefault="00DC5E4A" w:rsidP="00DC5E4A">
      <w:pPr>
        <w:pStyle w:val="NormalWeb"/>
        <w:ind w:left="-709" w:right="-142"/>
        <w:rPr>
          <w:rFonts w:ascii="Times New Roman" w:hAnsi="Times New Roman" w:cs="Times New Roman"/>
          <w:color w:val="1F4E79" w:themeColor="accent5" w:themeShade="80"/>
          <w:sz w:val="24"/>
          <w:szCs w:val="24"/>
          <w:lang w:val="en-GB"/>
        </w:rPr>
      </w:pPr>
      <w:r>
        <w:rPr>
          <w:noProof/>
          <w:color w:val="44546A" w:themeColor="text2"/>
          <w:sz w:val="36"/>
        </w:rPr>
        <w:drawing>
          <wp:inline distT="0" distB="0" distL="0" distR="0" wp14:anchorId="77DFE467" wp14:editId="58598959">
            <wp:extent cx="2180651" cy="6381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4" cstate="print">
                      <a:extLst>
                        <a:ext uri="{28A0092B-C50C-407E-A947-70E740481C1C}">
                          <a14:useLocalDpi xmlns:a14="http://schemas.microsoft.com/office/drawing/2010/main" val="0"/>
                        </a:ext>
                      </a:extLst>
                    </a:blip>
                    <a:srcRect l="9414" t="31073" r="6247" b="33999"/>
                    <a:stretch/>
                  </pic:blipFill>
                  <pic:spPr bwMode="auto">
                    <a:xfrm>
                      <a:off x="0" y="0"/>
                      <a:ext cx="2261473" cy="661828"/>
                    </a:xfrm>
                    <a:prstGeom prst="rect">
                      <a:avLst/>
                    </a:prstGeom>
                    <a:ln>
                      <a:noFill/>
                    </a:ln>
                    <a:extLst>
                      <a:ext uri="{53640926-AAD7-44D8-BBD7-CCE9431645EC}">
                        <a14:shadowObscured xmlns:a14="http://schemas.microsoft.com/office/drawing/2010/main"/>
                      </a:ext>
                    </a:extLst>
                  </pic:spPr>
                </pic:pic>
              </a:graphicData>
            </a:graphic>
          </wp:inline>
        </w:drawing>
      </w:r>
    </w:p>
    <w:p w14:paraId="7122CE2C" w14:textId="0FA9D8D0" w:rsidR="00023063" w:rsidRDefault="00BE649D" w:rsidP="00023063">
      <w:pPr>
        <w:pStyle w:val="NormalWeb"/>
        <w:ind w:right="-142"/>
        <w:rPr>
          <w:rFonts w:ascii="Times New Roman" w:hAnsi="Times New Roman" w:cs="Times New Roman"/>
          <w:color w:val="1F4E79" w:themeColor="accent5" w:themeShade="80"/>
          <w:sz w:val="24"/>
          <w:szCs w:val="24"/>
          <w:lang w:val="en-GB"/>
        </w:rPr>
      </w:pPr>
      <w:r>
        <w:rPr>
          <w:rFonts w:ascii="Times New Roman" w:hAnsi="Times New Roman" w:cs="Times New Roman"/>
          <w:color w:val="1F4E79" w:themeColor="accent5" w:themeShade="80"/>
          <w:sz w:val="24"/>
          <w:szCs w:val="24"/>
          <w:lang w:val="en-GB"/>
        </w:rPr>
        <w:t>Brussels, September 29, 2021</w:t>
      </w:r>
    </w:p>
    <w:p w14:paraId="6791D089" w14:textId="3687364D" w:rsidR="00023063" w:rsidRPr="00023063" w:rsidRDefault="00520F8D" w:rsidP="00023063">
      <w:pPr>
        <w:pStyle w:val="NormalWeb"/>
        <w:ind w:right="-142"/>
        <w:rPr>
          <w:rFonts w:ascii="Times New Roman" w:hAnsi="Times New Roman" w:cs="Times New Roman"/>
          <w:color w:val="1F4E79" w:themeColor="accent5" w:themeShade="80"/>
          <w:sz w:val="24"/>
          <w:szCs w:val="24"/>
          <w:lang w:val="en-GB"/>
        </w:rPr>
      </w:pPr>
      <w:r>
        <w:rPr>
          <w:rFonts w:ascii="Times New Roman" w:hAnsi="Times New Roman" w:cs="Times New Roman"/>
          <w:color w:val="1F4E79" w:themeColor="accent5" w:themeShade="80"/>
          <w:sz w:val="24"/>
          <w:szCs w:val="24"/>
          <w:lang w:val="en-GB"/>
        </w:rPr>
        <w:t xml:space="preserve">Dear Dr  </w:t>
      </w:r>
      <w:r>
        <w:rPr>
          <w:rFonts w:ascii="Times New Roman" w:hAnsi="Times New Roman" w:cs="Times New Roman"/>
          <w:color w:val="1F4E79" w:themeColor="accent5" w:themeShade="80"/>
          <w:sz w:val="24"/>
          <w:szCs w:val="24"/>
          <w:lang w:val="en-GB"/>
        </w:rPr>
        <w:fldChar w:fldCharType="begin"/>
      </w:r>
      <w:r>
        <w:rPr>
          <w:rFonts w:ascii="Times New Roman" w:hAnsi="Times New Roman" w:cs="Times New Roman"/>
          <w:color w:val="1F4E79" w:themeColor="accent5" w:themeShade="80"/>
          <w:sz w:val="24"/>
          <w:szCs w:val="24"/>
          <w:lang w:val="en-GB"/>
        </w:rPr>
        <w:instrText xml:space="preserve"> MERGEFIELD "F5" </w:instrText>
      </w:r>
      <w:r>
        <w:rPr>
          <w:rFonts w:ascii="Times New Roman" w:hAnsi="Times New Roman" w:cs="Times New Roman"/>
          <w:color w:val="1F4E79" w:themeColor="accent5" w:themeShade="80"/>
          <w:sz w:val="24"/>
          <w:szCs w:val="24"/>
          <w:lang w:val="en-GB"/>
        </w:rPr>
        <w:fldChar w:fldCharType="separate"/>
      </w:r>
      <w:r>
        <w:rPr>
          <w:rFonts w:ascii="Times New Roman" w:hAnsi="Times New Roman" w:cs="Times New Roman"/>
          <w:noProof/>
          <w:color w:val="1F4E79" w:themeColor="accent5" w:themeShade="80"/>
          <w:sz w:val="24"/>
          <w:szCs w:val="24"/>
          <w:lang w:val="en-GB"/>
        </w:rPr>
        <w:t>«F5»</w:t>
      </w:r>
      <w:r>
        <w:rPr>
          <w:rFonts w:ascii="Times New Roman" w:hAnsi="Times New Roman" w:cs="Times New Roman"/>
          <w:color w:val="1F4E79" w:themeColor="accent5" w:themeShade="80"/>
          <w:sz w:val="24"/>
          <w:szCs w:val="24"/>
          <w:lang w:val="en-GB"/>
        </w:rPr>
        <w:fldChar w:fldCharType="end"/>
      </w:r>
      <w:r>
        <w:rPr>
          <w:rFonts w:ascii="Times New Roman" w:hAnsi="Times New Roman" w:cs="Times New Roman"/>
          <w:color w:val="1F4E79" w:themeColor="accent5" w:themeShade="80"/>
          <w:sz w:val="24"/>
          <w:szCs w:val="24"/>
          <w:lang w:val="en-GB"/>
        </w:rPr>
        <w:t>,</w:t>
      </w:r>
      <w:r>
        <w:rPr>
          <w:rFonts w:ascii="Times New Roman" w:hAnsi="Times New Roman" w:cs="Times New Roman"/>
          <w:color w:val="1F4E79" w:themeColor="accent5" w:themeShade="80"/>
          <w:sz w:val="24"/>
          <w:szCs w:val="24"/>
          <w:lang w:val="en-GB"/>
        </w:rPr>
        <w:br/>
      </w:r>
      <w:r w:rsidR="00023063" w:rsidRPr="00023063">
        <w:rPr>
          <w:rFonts w:ascii="Times New Roman" w:hAnsi="Times New Roman" w:cs="Times New Roman"/>
          <w:color w:val="1F4E79" w:themeColor="accent5" w:themeShade="80"/>
          <w:sz w:val="24"/>
          <w:szCs w:val="24"/>
          <w:lang w:val="en-GB"/>
        </w:rPr>
        <w:t>Dear SIZ member,</w:t>
      </w:r>
    </w:p>
    <w:p w14:paraId="17A1C6B4" w14:textId="77777777" w:rsidR="00023063" w:rsidRPr="00023063" w:rsidRDefault="00023063" w:rsidP="00023063">
      <w:pPr>
        <w:ind w:right="-142"/>
        <w:rPr>
          <w:rFonts w:ascii="Times New Roman" w:hAnsi="Times New Roman" w:cs="Times New Roman"/>
          <w:color w:val="1F4E79" w:themeColor="accent5" w:themeShade="80"/>
          <w:sz w:val="24"/>
          <w:szCs w:val="24"/>
          <w:lang w:val="en-GB"/>
        </w:rPr>
      </w:pPr>
      <w:r w:rsidRPr="00023063">
        <w:rPr>
          <w:rFonts w:ascii="Times New Roman" w:hAnsi="Times New Roman" w:cs="Times New Roman"/>
          <w:color w:val="1F4E79" w:themeColor="accent5" w:themeShade="80"/>
          <w:sz w:val="24"/>
          <w:szCs w:val="24"/>
          <w:lang w:val="en-US"/>
        </w:rPr>
        <w:t xml:space="preserve">Since January 2021 BAMM (Belgian Analysis system for Maternal Mortality) started to register and </w:t>
      </w:r>
      <w:proofErr w:type="spellStart"/>
      <w:r w:rsidRPr="00023063">
        <w:rPr>
          <w:rFonts w:ascii="Times New Roman" w:hAnsi="Times New Roman" w:cs="Times New Roman"/>
          <w:color w:val="1F4E79" w:themeColor="accent5" w:themeShade="80"/>
          <w:sz w:val="24"/>
          <w:szCs w:val="24"/>
          <w:lang w:val="en-US"/>
        </w:rPr>
        <w:t>analyse</w:t>
      </w:r>
      <w:proofErr w:type="spellEnd"/>
      <w:r w:rsidRPr="00023063">
        <w:rPr>
          <w:rFonts w:ascii="Times New Roman" w:hAnsi="Times New Roman" w:cs="Times New Roman"/>
          <w:color w:val="1F4E79" w:themeColor="accent5" w:themeShade="80"/>
          <w:sz w:val="24"/>
          <w:szCs w:val="24"/>
          <w:lang w:val="en-US"/>
        </w:rPr>
        <w:t xml:space="preserve"> the rare cases of maternal deaths in Belgium (death of a woman while pregnant or until 1 year after termination of pregnancy).  </w:t>
      </w:r>
      <w:r w:rsidRPr="00023063">
        <w:rPr>
          <w:rFonts w:ascii="Times New Roman" w:hAnsi="Times New Roman" w:cs="Times New Roman"/>
          <w:color w:val="1F4E79" w:themeColor="accent5" w:themeShade="80"/>
          <w:sz w:val="24"/>
          <w:szCs w:val="24"/>
          <w:lang w:val="en-GB"/>
        </w:rPr>
        <w:t xml:space="preserve">Since the start, BAMM recognized the need for ICU experts </w:t>
      </w:r>
      <w:proofErr w:type="spellStart"/>
      <w:r w:rsidRPr="00023063">
        <w:rPr>
          <w:rFonts w:ascii="Times New Roman" w:hAnsi="Times New Roman" w:cs="Times New Roman"/>
          <w:color w:val="1F4E79" w:themeColor="accent5" w:themeShade="80"/>
          <w:sz w:val="24"/>
          <w:szCs w:val="24"/>
          <w:lang w:val="en-GB"/>
        </w:rPr>
        <w:t>o</w:t>
      </w:r>
      <w:proofErr w:type="spellEnd"/>
      <w:r w:rsidRPr="00023063">
        <w:rPr>
          <w:rFonts w:ascii="Times New Roman" w:hAnsi="Times New Roman" w:cs="Times New Roman"/>
          <w:color w:val="1F4E79" w:themeColor="accent5" w:themeShade="80"/>
          <w:sz w:val="24"/>
          <w:szCs w:val="24"/>
          <w:lang w:val="en-GB"/>
        </w:rPr>
        <w:t xml:space="preserve"> participate in the national expert team. Certainly this year with some cases where COVID plays a role.</w:t>
      </w:r>
    </w:p>
    <w:p w14:paraId="12F60C76" w14:textId="3FF23063" w:rsidR="00023063" w:rsidRPr="00023063" w:rsidRDefault="00023063" w:rsidP="00023063">
      <w:pPr>
        <w:ind w:right="-142"/>
        <w:rPr>
          <w:rFonts w:ascii="Times New Roman" w:hAnsi="Times New Roman" w:cs="Times New Roman"/>
          <w:color w:val="1F4E79" w:themeColor="accent5" w:themeShade="80"/>
          <w:sz w:val="24"/>
          <w:szCs w:val="24"/>
          <w:lang w:val="en-GB"/>
        </w:rPr>
      </w:pPr>
      <w:r w:rsidRPr="00023063">
        <w:rPr>
          <w:rFonts w:ascii="Times New Roman" w:hAnsi="Times New Roman" w:cs="Times New Roman"/>
          <w:color w:val="1F4E79" w:themeColor="accent5" w:themeShade="80"/>
          <w:sz w:val="24"/>
          <w:szCs w:val="24"/>
          <w:lang w:val="en-US"/>
        </w:rPr>
        <w:t> </w:t>
      </w:r>
      <w:r w:rsidRPr="00023063">
        <w:rPr>
          <w:rFonts w:ascii="Times New Roman" w:hAnsi="Times New Roman" w:cs="Times New Roman"/>
          <w:color w:val="1F4E79" w:themeColor="accent5" w:themeShade="80"/>
          <w:sz w:val="24"/>
          <w:szCs w:val="24"/>
          <w:lang w:val="en-GB"/>
        </w:rPr>
        <w:t>BAAM is looking for 4 experts during a 3-year period, eventually with special interest in obstetrics, if possible two from Flanders and two from BXL/Wallonia. Each c</w:t>
      </w:r>
      <w:proofErr w:type="spellStart"/>
      <w:r w:rsidRPr="00023063">
        <w:rPr>
          <w:rFonts w:ascii="Times New Roman" w:hAnsi="Times New Roman" w:cs="Times New Roman"/>
          <w:color w:val="1F4E79" w:themeColor="accent5" w:themeShade="80"/>
          <w:sz w:val="24"/>
          <w:szCs w:val="24"/>
          <w:lang w:val="en-US"/>
        </w:rPr>
        <w:t>ase</w:t>
      </w:r>
      <w:proofErr w:type="spellEnd"/>
      <w:r w:rsidRPr="00023063">
        <w:rPr>
          <w:rFonts w:ascii="Times New Roman" w:hAnsi="Times New Roman" w:cs="Times New Roman"/>
          <w:color w:val="1F4E79" w:themeColor="accent5" w:themeShade="80"/>
          <w:sz w:val="24"/>
          <w:szCs w:val="24"/>
          <w:lang w:val="en-US"/>
        </w:rPr>
        <w:t xml:space="preserve"> will be </w:t>
      </w:r>
      <w:proofErr w:type="spellStart"/>
      <w:r w:rsidRPr="00023063">
        <w:rPr>
          <w:rFonts w:ascii="Times New Roman" w:hAnsi="Times New Roman" w:cs="Times New Roman"/>
          <w:color w:val="1F4E79" w:themeColor="accent5" w:themeShade="80"/>
          <w:sz w:val="24"/>
          <w:szCs w:val="24"/>
          <w:lang w:val="en-US"/>
        </w:rPr>
        <w:t>analysed</w:t>
      </w:r>
      <w:proofErr w:type="spellEnd"/>
      <w:r w:rsidRPr="00023063">
        <w:rPr>
          <w:rFonts w:ascii="Times New Roman" w:hAnsi="Times New Roman" w:cs="Times New Roman"/>
          <w:color w:val="1F4E79" w:themeColor="accent5" w:themeShade="80"/>
          <w:sz w:val="24"/>
          <w:szCs w:val="24"/>
          <w:lang w:val="en-US"/>
        </w:rPr>
        <w:t xml:space="preserve"> by 2 ICU specialists. In case of ‘conflict of interest’ or in case of non-availability, one of the back-up experts will </w:t>
      </w:r>
      <w:proofErr w:type="spellStart"/>
      <w:r w:rsidRPr="00023063">
        <w:rPr>
          <w:rFonts w:ascii="Times New Roman" w:hAnsi="Times New Roman" w:cs="Times New Roman"/>
          <w:color w:val="1F4E79" w:themeColor="accent5" w:themeShade="80"/>
          <w:sz w:val="24"/>
          <w:szCs w:val="24"/>
          <w:lang w:val="en-US"/>
        </w:rPr>
        <w:t>analyse</w:t>
      </w:r>
      <w:proofErr w:type="spellEnd"/>
      <w:r w:rsidRPr="00023063">
        <w:rPr>
          <w:rFonts w:ascii="Times New Roman" w:hAnsi="Times New Roman" w:cs="Times New Roman"/>
          <w:color w:val="1F4E79" w:themeColor="accent5" w:themeShade="80"/>
          <w:sz w:val="24"/>
          <w:szCs w:val="24"/>
          <w:lang w:val="en-US"/>
        </w:rPr>
        <w:t xml:space="preserve"> the case.</w:t>
      </w:r>
    </w:p>
    <w:p w14:paraId="782DAB72" w14:textId="77777777" w:rsidR="00023063" w:rsidRPr="00023063" w:rsidRDefault="00023063" w:rsidP="00023063">
      <w:pPr>
        <w:ind w:right="-142"/>
        <w:rPr>
          <w:rFonts w:ascii="Times New Roman" w:hAnsi="Times New Roman" w:cs="Times New Roman"/>
          <w:color w:val="1F4E79" w:themeColor="accent5" w:themeShade="80"/>
          <w:sz w:val="24"/>
          <w:szCs w:val="24"/>
          <w:lang w:val="en-GB"/>
        </w:rPr>
      </w:pPr>
      <w:r w:rsidRPr="00023063">
        <w:rPr>
          <w:rFonts w:ascii="Times New Roman" w:hAnsi="Times New Roman" w:cs="Times New Roman"/>
          <w:color w:val="1F4E79" w:themeColor="accent5" w:themeShade="80"/>
          <w:sz w:val="24"/>
          <w:szCs w:val="24"/>
          <w:lang w:val="en-US"/>
        </w:rPr>
        <w:t>Workload:</w:t>
      </w:r>
    </w:p>
    <w:p w14:paraId="068F7ED4" w14:textId="77777777" w:rsidR="00BF0A1F" w:rsidRDefault="00023063" w:rsidP="00023063">
      <w:pPr>
        <w:ind w:left="284" w:right="-142" w:hanging="284"/>
        <w:rPr>
          <w:rFonts w:ascii="Times New Roman" w:hAnsi="Times New Roman" w:cs="Times New Roman"/>
          <w:color w:val="1F4E79" w:themeColor="accent5" w:themeShade="80"/>
          <w:sz w:val="24"/>
          <w:szCs w:val="24"/>
          <w:lang w:val="en-US"/>
        </w:rPr>
      </w:pPr>
      <w:r w:rsidRPr="00023063">
        <w:rPr>
          <w:rFonts w:ascii="Times New Roman" w:hAnsi="Times New Roman" w:cs="Times New Roman"/>
          <w:color w:val="1F4E79" w:themeColor="accent5" w:themeShade="80"/>
          <w:sz w:val="24"/>
          <w:szCs w:val="24"/>
          <w:lang w:val="en-US"/>
        </w:rPr>
        <w:t>§  We estimate at most 12 cases of maternal deaths per year. Intensive care specialists will only be involved when this is considered appropriate based on the cause of death and history of the patient. We estimate </w:t>
      </w:r>
      <w:r w:rsidRPr="00023063">
        <w:rPr>
          <w:rFonts w:ascii="Times New Roman" w:hAnsi="Times New Roman" w:cs="Times New Roman"/>
          <w:b/>
          <w:bCs/>
          <w:color w:val="1F4E79" w:themeColor="accent5" w:themeShade="80"/>
          <w:sz w:val="24"/>
          <w:szCs w:val="24"/>
          <w:lang w:val="en-US"/>
        </w:rPr>
        <w:t>6 to 8 cases/year to be analyzed</w:t>
      </w:r>
      <w:r w:rsidRPr="00023063">
        <w:rPr>
          <w:rFonts w:ascii="Times New Roman" w:hAnsi="Times New Roman" w:cs="Times New Roman"/>
          <w:color w:val="1F4E79" w:themeColor="accent5" w:themeShade="80"/>
          <w:sz w:val="24"/>
          <w:szCs w:val="24"/>
          <w:lang w:val="en-US"/>
        </w:rPr>
        <w:t>§  They will be invited to ‘assess’ the case shortly after the death occurred</w:t>
      </w:r>
    </w:p>
    <w:p w14:paraId="404762DB" w14:textId="37BA710B" w:rsidR="00023063" w:rsidRPr="00023063" w:rsidRDefault="00023063" w:rsidP="00023063">
      <w:pPr>
        <w:ind w:left="284" w:right="-142" w:hanging="284"/>
        <w:rPr>
          <w:rFonts w:ascii="Times New Roman" w:hAnsi="Times New Roman" w:cs="Times New Roman"/>
          <w:color w:val="1F4E79" w:themeColor="accent5" w:themeShade="80"/>
          <w:sz w:val="24"/>
          <w:szCs w:val="24"/>
          <w:lang w:val="en-GB"/>
        </w:rPr>
      </w:pPr>
      <w:r w:rsidRPr="00023063">
        <w:rPr>
          <w:rFonts w:ascii="Times New Roman" w:hAnsi="Times New Roman" w:cs="Times New Roman"/>
          <w:color w:val="1F4E79" w:themeColor="accent5" w:themeShade="80"/>
          <w:sz w:val="24"/>
          <w:szCs w:val="24"/>
          <w:lang w:val="en-US"/>
        </w:rPr>
        <w:t>§  The first part of the assessment is </w:t>
      </w:r>
      <w:r w:rsidRPr="00023063">
        <w:rPr>
          <w:rFonts w:ascii="Times New Roman" w:hAnsi="Times New Roman" w:cs="Times New Roman"/>
          <w:b/>
          <w:bCs/>
          <w:color w:val="1F4E79" w:themeColor="accent5" w:themeShade="80"/>
          <w:sz w:val="24"/>
          <w:szCs w:val="24"/>
          <w:lang w:val="en-US"/>
        </w:rPr>
        <w:t>‘online’</w:t>
      </w:r>
      <w:r w:rsidRPr="00023063">
        <w:rPr>
          <w:rFonts w:ascii="Times New Roman" w:hAnsi="Times New Roman" w:cs="Times New Roman"/>
          <w:color w:val="1F4E79" w:themeColor="accent5" w:themeShade="80"/>
          <w:sz w:val="24"/>
          <w:szCs w:val="24"/>
          <w:lang w:val="en-US"/>
        </w:rPr>
        <w:t>: they will have access to ‘</w:t>
      </w:r>
      <w:proofErr w:type="spellStart"/>
      <w:r w:rsidRPr="00023063">
        <w:rPr>
          <w:rFonts w:ascii="Times New Roman" w:hAnsi="Times New Roman" w:cs="Times New Roman"/>
          <w:color w:val="1F4E79" w:themeColor="accent5" w:themeShade="80"/>
          <w:sz w:val="24"/>
          <w:szCs w:val="24"/>
          <w:lang w:val="en-US"/>
        </w:rPr>
        <w:t>pseudonomised</w:t>
      </w:r>
      <w:proofErr w:type="spellEnd"/>
      <w:r w:rsidRPr="00023063">
        <w:rPr>
          <w:rFonts w:ascii="Times New Roman" w:hAnsi="Times New Roman" w:cs="Times New Roman"/>
          <w:color w:val="1F4E79" w:themeColor="accent5" w:themeShade="80"/>
          <w:sz w:val="24"/>
          <w:szCs w:val="24"/>
          <w:lang w:val="en-US"/>
        </w:rPr>
        <w:t>’ case notes, and will be asked to </w:t>
      </w:r>
    </w:p>
    <w:p w14:paraId="0DA82FF9" w14:textId="4C506B11" w:rsidR="00023063" w:rsidRPr="00023063" w:rsidRDefault="00023063" w:rsidP="00023063">
      <w:pPr>
        <w:ind w:left="284" w:right="-142"/>
        <w:rPr>
          <w:rFonts w:ascii="Times New Roman" w:hAnsi="Times New Roman" w:cs="Times New Roman"/>
          <w:color w:val="1F4E79" w:themeColor="accent5" w:themeShade="80"/>
          <w:sz w:val="24"/>
          <w:szCs w:val="24"/>
          <w:lang w:val="en-GB"/>
        </w:rPr>
      </w:pPr>
      <w:proofErr w:type="spellStart"/>
      <w:r w:rsidRPr="00023063">
        <w:rPr>
          <w:rFonts w:ascii="Times New Roman" w:hAnsi="Times New Roman" w:cs="Times New Roman"/>
          <w:color w:val="1F4E79" w:themeColor="accent5" w:themeShade="80"/>
          <w:sz w:val="24"/>
          <w:szCs w:val="24"/>
          <w:lang w:val="en-US"/>
        </w:rPr>
        <w:t>i</w:t>
      </w:r>
      <w:proofErr w:type="spellEnd"/>
      <w:r w:rsidRPr="00023063">
        <w:rPr>
          <w:rFonts w:ascii="Times New Roman" w:hAnsi="Times New Roman" w:cs="Times New Roman"/>
          <w:color w:val="1F4E79" w:themeColor="accent5" w:themeShade="80"/>
          <w:sz w:val="24"/>
          <w:szCs w:val="24"/>
          <w:lang w:val="en-US"/>
        </w:rPr>
        <w:t>.</w:t>
      </w:r>
      <w:r w:rsidRPr="00023063">
        <w:rPr>
          <w:rFonts w:ascii="Times New Roman" w:hAnsi="Times New Roman" w:cs="Times New Roman"/>
          <w:color w:val="1F4E79" w:themeColor="accent5" w:themeShade="80"/>
          <w:sz w:val="24"/>
          <w:szCs w:val="24"/>
          <w:lang w:val="en-US"/>
        </w:rPr>
        <w:t xml:space="preserve"> </w:t>
      </w:r>
      <w:r w:rsidRPr="00023063">
        <w:rPr>
          <w:rFonts w:ascii="Times New Roman" w:hAnsi="Times New Roman" w:cs="Times New Roman"/>
          <w:color w:val="1F4E79" w:themeColor="accent5" w:themeShade="80"/>
          <w:sz w:val="24"/>
          <w:szCs w:val="24"/>
          <w:lang w:val="en-US"/>
        </w:rPr>
        <w:t>identify the underlying causes of the death</w:t>
      </w:r>
    </w:p>
    <w:p w14:paraId="084510B8" w14:textId="545F0A07" w:rsidR="00023063" w:rsidRPr="00023063" w:rsidRDefault="00023063" w:rsidP="00023063">
      <w:pPr>
        <w:ind w:left="284" w:right="-142"/>
        <w:rPr>
          <w:rFonts w:ascii="Times New Roman" w:hAnsi="Times New Roman" w:cs="Times New Roman"/>
          <w:color w:val="1F4E79" w:themeColor="accent5" w:themeShade="80"/>
          <w:sz w:val="24"/>
          <w:szCs w:val="24"/>
          <w:lang w:val="en-GB"/>
        </w:rPr>
      </w:pPr>
      <w:proofErr w:type="spellStart"/>
      <w:r w:rsidRPr="00023063">
        <w:rPr>
          <w:rFonts w:ascii="Times New Roman" w:hAnsi="Times New Roman" w:cs="Times New Roman"/>
          <w:color w:val="1F4E79" w:themeColor="accent5" w:themeShade="80"/>
          <w:sz w:val="24"/>
          <w:szCs w:val="24"/>
          <w:lang w:val="en-US"/>
        </w:rPr>
        <w:t>ii.give</w:t>
      </w:r>
      <w:proofErr w:type="spellEnd"/>
      <w:r w:rsidRPr="00023063">
        <w:rPr>
          <w:rFonts w:ascii="Times New Roman" w:hAnsi="Times New Roman" w:cs="Times New Roman"/>
          <w:color w:val="1F4E79" w:themeColor="accent5" w:themeShade="80"/>
          <w:sz w:val="24"/>
          <w:szCs w:val="24"/>
          <w:lang w:val="en-US"/>
        </w:rPr>
        <w:t xml:space="preserve"> their opinion on statements on contributing factors in the maternal death (a Likert scale)</w:t>
      </w:r>
    </w:p>
    <w:p w14:paraId="5C9F0B3B" w14:textId="4A013799" w:rsidR="00023063" w:rsidRPr="00023063" w:rsidRDefault="00023063" w:rsidP="00023063">
      <w:pPr>
        <w:ind w:left="284" w:right="-142"/>
        <w:rPr>
          <w:rFonts w:ascii="Times New Roman" w:hAnsi="Times New Roman" w:cs="Times New Roman"/>
          <w:color w:val="1F4E79" w:themeColor="accent5" w:themeShade="80"/>
          <w:sz w:val="24"/>
          <w:szCs w:val="24"/>
          <w:lang w:val="en-GB"/>
        </w:rPr>
      </w:pPr>
      <w:proofErr w:type="spellStart"/>
      <w:r w:rsidRPr="00023063">
        <w:rPr>
          <w:rFonts w:ascii="Times New Roman" w:hAnsi="Times New Roman" w:cs="Times New Roman"/>
          <w:color w:val="1F4E79" w:themeColor="accent5" w:themeShade="80"/>
          <w:sz w:val="24"/>
          <w:szCs w:val="24"/>
          <w:lang w:val="en-US"/>
        </w:rPr>
        <w:t>iii.formulate</w:t>
      </w:r>
      <w:proofErr w:type="spellEnd"/>
      <w:r w:rsidRPr="00023063">
        <w:rPr>
          <w:rFonts w:ascii="Times New Roman" w:hAnsi="Times New Roman" w:cs="Times New Roman"/>
          <w:color w:val="1F4E79" w:themeColor="accent5" w:themeShade="80"/>
          <w:sz w:val="24"/>
          <w:szCs w:val="24"/>
          <w:lang w:val="en-US"/>
        </w:rPr>
        <w:t xml:space="preserve"> recommendations</w:t>
      </w:r>
    </w:p>
    <w:p w14:paraId="5C7EAC9A" w14:textId="2BBEC558" w:rsidR="00023063" w:rsidRPr="00BF0A1F" w:rsidRDefault="00023063" w:rsidP="00023063">
      <w:pPr>
        <w:ind w:left="284" w:right="-142" w:hanging="284"/>
        <w:rPr>
          <w:rFonts w:ascii="Times New Roman" w:hAnsi="Times New Roman" w:cs="Times New Roman"/>
          <w:color w:val="1F4E79" w:themeColor="accent5" w:themeShade="80"/>
          <w:sz w:val="24"/>
          <w:szCs w:val="24"/>
          <w:lang w:val="en-US"/>
        </w:rPr>
      </w:pPr>
      <w:r w:rsidRPr="00023063">
        <w:rPr>
          <w:rFonts w:ascii="Times New Roman" w:hAnsi="Times New Roman" w:cs="Times New Roman"/>
          <w:color w:val="1F4E79" w:themeColor="accent5" w:themeShade="80"/>
          <w:sz w:val="24"/>
          <w:szCs w:val="24"/>
          <w:lang w:val="en-US"/>
        </w:rPr>
        <w:t>§  This can be done on their own desktop/laptop, </w:t>
      </w:r>
      <w:r w:rsidRPr="00023063">
        <w:rPr>
          <w:rFonts w:ascii="Times New Roman" w:hAnsi="Times New Roman" w:cs="Times New Roman"/>
          <w:b/>
          <w:bCs/>
          <w:color w:val="1F4E79" w:themeColor="accent5" w:themeShade="80"/>
          <w:sz w:val="24"/>
          <w:szCs w:val="24"/>
          <w:lang w:val="en-US"/>
        </w:rPr>
        <w:t>at the time they choose</w:t>
      </w:r>
      <w:r w:rsidRPr="00023063">
        <w:rPr>
          <w:rFonts w:ascii="Times New Roman" w:hAnsi="Times New Roman" w:cs="Times New Roman"/>
          <w:color w:val="1F4E79" w:themeColor="accent5" w:themeShade="80"/>
          <w:sz w:val="24"/>
          <w:szCs w:val="24"/>
          <w:lang w:val="en-US"/>
        </w:rPr>
        <w:t>.</w:t>
      </w:r>
    </w:p>
    <w:p w14:paraId="02B06571" w14:textId="50A595DD" w:rsidR="00023063" w:rsidRPr="00BF0A1F" w:rsidRDefault="00023063" w:rsidP="00023063">
      <w:pPr>
        <w:ind w:left="284" w:right="-142" w:hanging="284"/>
        <w:rPr>
          <w:rFonts w:ascii="Times New Roman" w:hAnsi="Times New Roman" w:cs="Times New Roman"/>
          <w:color w:val="1F4E79" w:themeColor="accent5" w:themeShade="80"/>
          <w:sz w:val="24"/>
          <w:szCs w:val="24"/>
          <w:lang w:val="en-US"/>
        </w:rPr>
      </w:pPr>
      <w:r w:rsidRPr="00023063">
        <w:rPr>
          <w:rFonts w:ascii="Times New Roman" w:hAnsi="Times New Roman" w:cs="Times New Roman"/>
          <w:color w:val="1F4E79" w:themeColor="accent5" w:themeShade="80"/>
          <w:sz w:val="24"/>
          <w:szCs w:val="24"/>
          <w:lang w:val="en-US"/>
        </w:rPr>
        <w:t>§  Most likely a second (briefer) online round will follow, with adopted questions (based on a Delphi methodology) in search for consensus between the experts</w:t>
      </w:r>
    </w:p>
    <w:p w14:paraId="0E74030A" w14:textId="2FF774B5" w:rsidR="00023063" w:rsidRDefault="00023063" w:rsidP="00BF0A1F">
      <w:pPr>
        <w:ind w:left="284" w:right="-142" w:hanging="284"/>
        <w:rPr>
          <w:rFonts w:ascii="Times New Roman" w:hAnsi="Times New Roman" w:cs="Times New Roman"/>
          <w:color w:val="1F4E79" w:themeColor="accent5" w:themeShade="80"/>
          <w:sz w:val="24"/>
          <w:szCs w:val="24"/>
          <w:lang w:val="en-GB"/>
        </w:rPr>
      </w:pPr>
      <w:r w:rsidRPr="00023063">
        <w:rPr>
          <w:rFonts w:ascii="Times New Roman" w:hAnsi="Times New Roman" w:cs="Times New Roman"/>
          <w:color w:val="1F4E79" w:themeColor="accent5" w:themeShade="80"/>
          <w:sz w:val="24"/>
          <w:szCs w:val="24"/>
          <w:lang w:val="en-US"/>
        </w:rPr>
        <w:t>§  Two times per year they will be invited to a life meeting with all national expert team members around the table, to discuss cases without consensus. (only if intensive care experts are necessary for these cases)</w:t>
      </w:r>
    </w:p>
    <w:p w14:paraId="43451C78" w14:textId="77777777" w:rsidR="00BF0A1F" w:rsidRPr="00023063" w:rsidRDefault="00BF0A1F" w:rsidP="00BF0A1F">
      <w:pPr>
        <w:ind w:left="284" w:right="-142" w:hanging="284"/>
        <w:rPr>
          <w:rFonts w:ascii="Times New Roman" w:hAnsi="Times New Roman" w:cs="Times New Roman"/>
          <w:color w:val="1F4E79" w:themeColor="accent5" w:themeShade="80"/>
          <w:sz w:val="24"/>
          <w:szCs w:val="24"/>
          <w:lang w:val="en-GB"/>
        </w:rPr>
      </w:pPr>
    </w:p>
    <w:p w14:paraId="458C37B1" w14:textId="101DF0C7" w:rsidR="00023063" w:rsidRDefault="00023063" w:rsidP="00023063">
      <w:pPr>
        <w:ind w:right="-142"/>
        <w:rPr>
          <w:rFonts w:ascii="Times New Roman" w:hAnsi="Times New Roman" w:cs="Times New Roman"/>
          <w:color w:val="1F4E79" w:themeColor="accent5" w:themeShade="80"/>
          <w:sz w:val="24"/>
          <w:szCs w:val="24"/>
          <w:lang w:val="en-GB"/>
        </w:rPr>
      </w:pPr>
      <w:r w:rsidRPr="00023063">
        <w:rPr>
          <w:rFonts w:ascii="Times New Roman" w:hAnsi="Times New Roman" w:cs="Times New Roman"/>
          <w:color w:val="1F4E79" w:themeColor="accent5" w:themeShade="80"/>
          <w:sz w:val="24"/>
          <w:szCs w:val="24"/>
          <w:lang w:val="en-GB"/>
        </w:rPr>
        <w:t>May we ask you to communicate us within the next 2-3 weeks whether someone will be interested to join this activity ?</w:t>
      </w:r>
    </w:p>
    <w:p w14:paraId="67AACE91" w14:textId="77777777" w:rsidR="00023063" w:rsidRPr="00023063" w:rsidRDefault="00023063" w:rsidP="00023063">
      <w:pPr>
        <w:ind w:right="-142"/>
        <w:rPr>
          <w:rFonts w:ascii="Times New Roman" w:hAnsi="Times New Roman" w:cs="Times New Roman"/>
          <w:color w:val="1F4E79" w:themeColor="accent5" w:themeShade="80"/>
          <w:sz w:val="24"/>
          <w:szCs w:val="24"/>
          <w:lang w:val="en-GB"/>
        </w:rPr>
      </w:pPr>
    </w:p>
    <w:p w14:paraId="783E522A" w14:textId="6958E1D9" w:rsidR="00023063" w:rsidRPr="00023063" w:rsidRDefault="00023063" w:rsidP="00023063">
      <w:pPr>
        <w:ind w:right="-142"/>
        <w:rPr>
          <w:rFonts w:ascii="Times New Roman" w:hAnsi="Times New Roman" w:cs="Times New Roman"/>
          <w:color w:val="1F4E79" w:themeColor="accent5" w:themeShade="80"/>
          <w:sz w:val="24"/>
          <w:szCs w:val="24"/>
        </w:rPr>
      </w:pPr>
      <w:r w:rsidRPr="00023063">
        <w:rPr>
          <w:rFonts w:ascii="Times New Roman" w:hAnsi="Times New Roman" w:cs="Times New Roman"/>
          <w:color w:val="1F4E79" w:themeColor="accent5" w:themeShade="80"/>
          <w:sz w:val="24"/>
          <w:szCs w:val="24"/>
        </w:rPr>
        <w:t>Best regards</w:t>
      </w:r>
      <w:r>
        <w:rPr>
          <w:rFonts w:ascii="Times New Roman" w:hAnsi="Times New Roman" w:cs="Times New Roman"/>
          <w:color w:val="1F4E79" w:themeColor="accent5" w:themeShade="80"/>
          <w:sz w:val="24"/>
          <w:szCs w:val="24"/>
        </w:rPr>
        <w:t>,</w:t>
      </w:r>
    </w:p>
    <w:p w14:paraId="09E2FAA4" w14:textId="77777777" w:rsidR="00023063" w:rsidRPr="00023063" w:rsidRDefault="00023063" w:rsidP="00023063">
      <w:pPr>
        <w:ind w:right="-142"/>
        <w:rPr>
          <w:rFonts w:ascii="Times New Roman" w:hAnsi="Times New Roman" w:cs="Times New Roman"/>
          <w:color w:val="1F4E79" w:themeColor="accent5" w:themeShade="80"/>
          <w:sz w:val="24"/>
          <w:szCs w:val="24"/>
        </w:rPr>
      </w:pPr>
    </w:p>
    <w:p w14:paraId="4B476ABA" w14:textId="11DD250A" w:rsidR="00646614" w:rsidRDefault="00A45031">
      <w:r>
        <w:rPr>
          <w:noProof/>
        </w:rPr>
        <w:drawing>
          <wp:inline distT="0" distB="0" distL="0" distR="0" wp14:anchorId="5248E718" wp14:editId="70E5EBE4">
            <wp:extent cx="1095375" cy="666750"/>
            <wp:effectExtent l="0" t="0" r="9525" b="0"/>
            <wp:docPr id="38" name="Picture 38"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38" descr="A picture containing table&#10;&#10;Description automatically generated"/>
                    <pic:cNvPicPr/>
                  </pic:nvPicPr>
                  <pic:blipFill rotWithShape="1">
                    <a:blip r:embed="rId5"/>
                    <a:srcRect l="46958" t="3040" r="30556" b="85970"/>
                    <a:stretch/>
                  </pic:blipFill>
                  <pic:spPr bwMode="auto">
                    <a:xfrm>
                      <a:off x="0" y="0"/>
                      <a:ext cx="1095375" cy="666750"/>
                    </a:xfrm>
                    <a:prstGeom prst="rect">
                      <a:avLst/>
                    </a:prstGeom>
                    <a:ln>
                      <a:noFill/>
                    </a:ln>
                    <a:extLst>
                      <a:ext uri="{53640926-AAD7-44D8-BBD7-CCE9431645EC}">
                        <a14:shadowObscured xmlns:a14="http://schemas.microsoft.com/office/drawing/2010/main"/>
                      </a:ext>
                    </a:extLst>
                  </pic:spPr>
                </pic:pic>
              </a:graphicData>
            </a:graphic>
          </wp:inline>
        </w:drawing>
      </w:r>
    </w:p>
    <w:p w14:paraId="6BE2B6FD" w14:textId="33D5CFF4" w:rsidR="00A45031" w:rsidRPr="00520F8D" w:rsidRDefault="00A45031">
      <w:pPr>
        <w:rPr>
          <w:rFonts w:ascii="Times New Roman" w:hAnsi="Times New Roman" w:cs="Times New Roman"/>
          <w:i/>
          <w:iCs/>
          <w:color w:val="1F4E79" w:themeColor="accent5" w:themeShade="80"/>
          <w:sz w:val="24"/>
          <w:szCs w:val="24"/>
          <w:lang w:val="en-GB"/>
        </w:rPr>
      </w:pPr>
      <w:r w:rsidRPr="00520F8D">
        <w:rPr>
          <w:rFonts w:ascii="Times New Roman" w:hAnsi="Times New Roman" w:cs="Times New Roman"/>
          <w:i/>
          <w:iCs/>
          <w:color w:val="1F4E79" w:themeColor="accent5" w:themeShade="80"/>
          <w:sz w:val="24"/>
          <w:szCs w:val="24"/>
          <w:lang w:val="en-GB"/>
        </w:rPr>
        <w:t>Fabio S. Taccone</w:t>
      </w:r>
    </w:p>
    <w:p w14:paraId="2C9784C1" w14:textId="4D6203D4" w:rsidR="00A45031" w:rsidRPr="00520F8D" w:rsidRDefault="00A45031">
      <w:pPr>
        <w:rPr>
          <w:rFonts w:ascii="Times New Roman" w:hAnsi="Times New Roman" w:cs="Times New Roman"/>
          <w:color w:val="1F4E79" w:themeColor="accent5" w:themeShade="80"/>
          <w:sz w:val="24"/>
          <w:szCs w:val="24"/>
          <w:lang w:val="en-GB"/>
        </w:rPr>
      </w:pPr>
      <w:r w:rsidRPr="00520F8D">
        <w:rPr>
          <w:rFonts w:ascii="Times New Roman" w:hAnsi="Times New Roman" w:cs="Times New Roman"/>
          <w:color w:val="1F4E79" w:themeColor="accent5" w:themeShade="80"/>
          <w:sz w:val="24"/>
          <w:szCs w:val="24"/>
          <w:lang w:val="en-GB"/>
        </w:rPr>
        <w:t>SIZ President</w:t>
      </w:r>
    </w:p>
    <w:p w14:paraId="4439CCDC" w14:textId="7874DC86" w:rsidR="00BF0A1F" w:rsidRPr="00520F8D" w:rsidRDefault="00BF0A1F">
      <w:pPr>
        <w:rPr>
          <w:rFonts w:ascii="Times New Roman" w:hAnsi="Times New Roman" w:cs="Times New Roman"/>
          <w:color w:val="1F4E79" w:themeColor="accent5" w:themeShade="80"/>
          <w:sz w:val="24"/>
          <w:szCs w:val="24"/>
          <w:lang w:val="en-GB"/>
        </w:rPr>
      </w:pPr>
    </w:p>
    <w:p w14:paraId="363D0142" w14:textId="5FF92690" w:rsidR="00BF0A1F" w:rsidRPr="00520F8D" w:rsidRDefault="00BF0A1F">
      <w:pPr>
        <w:rPr>
          <w:rFonts w:ascii="Times New Roman" w:hAnsi="Times New Roman" w:cs="Times New Roman"/>
          <w:color w:val="1F4E79" w:themeColor="accent5" w:themeShade="80"/>
          <w:sz w:val="24"/>
          <w:szCs w:val="24"/>
          <w:lang w:val="en-GB"/>
        </w:rPr>
      </w:pPr>
      <w:r w:rsidRPr="00520F8D">
        <w:rPr>
          <w:rFonts w:ascii="Times New Roman" w:hAnsi="Times New Roman" w:cs="Times New Roman"/>
          <w:color w:val="1F4E79" w:themeColor="accent5" w:themeShade="80"/>
          <w:sz w:val="24"/>
          <w:szCs w:val="24"/>
          <w:lang w:val="en-GB"/>
        </w:rPr>
        <w:t>Attached</w:t>
      </w:r>
      <w:r w:rsidR="00520F8D" w:rsidRPr="00520F8D">
        <w:rPr>
          <w:rFonts w:ascii="Times New Roman" w:hAnsi="Times New Roman" w:cs="Times New Roman"/>
          <w:color w:val="1F4E79" w:themeColor="accent5" w:themeShade="80"/>
          <w:sz w:val="24"/>
          <w:szCs w:val="24"/>
          <w:lang w:val="en-GB"/>
        </w:rPr>
        <w:t> : BAMM infos</w:t>
      </w:r>
    </w:p>
    <w:p w14:paraId="06C82711" w14:textId="77777777" w:rsidR="00BF0A1F" w:rsidRPr="00520F8D" w:rsidRDefault="00BF0A1F" w:rsidP="00BF0A1F">
      <w:pPr>
        <w:rPr>
          <w:rFonts w:ascii="Times New Roman" w:hAnsi="Times New Roman" w:cs="Times New Roman"/>
          <w:lang w:val="en-GB" w:eastAsia="en-US"/>
        </w:rPr>
      </w:pPr>
    </w:p>
    <w:p w14:paraId="478F79A3" w14:textId="77777777" w:rsidR="00BF0A1F" w:rsidRDefault="00BF0A1F" w:rsidP="00BF0A1F">
      <w:pPr>
        <w:rPr>
          <w:rFonts w:ascii="Times New Roman" w:hAnsi="Times New Roman" w:cs="Times New Roman"/>
          <w:lang w:eastAsia="en-US"/>
        </w:rPr>
      </w:pPr>
      <w:hyperlink r:id="rId6" w:history="1">
        <w:r>
          <w:rPr>
            <w:rStyle w:val="Hyperlink"/>
            <w:rFonts w:ascii="Times New Roman" w:hAnsi="Times New Roman" w:cs="Times New Roman"/>
            <w:lang w:eastAsia="en-US"/>
          </w:rPr>
          <w:t>https://www.isicem.org/Share_doc/Timeline.pdf</w:t>
        </w:r>
      </w:hyperlink>
    </w:p>
    <w:p w14:paraId="663A4079" w14:textId="77777777" w:rsidR="00BF0A1F" w:rsidRDefault="00BF0A1F" w:rsidP="00BF0A1F">
      <w:pPr>
        <w:rPr>
          <w:rFonts w:ascii="Times New Roman" w:hAnsi="Times New Roman" w:cs="Times New Roman"/>
          <w:lang w:eastAsia="en-US"/>
        </w:rPr>
      </w:pPr>
    </w:p>
    <w:p w14:paraId="63C84F20" w14:textId="77777777" w:rsidR="00BF0A1F" w:rsidRPr="00BF0A1F" w:rsidRDefault="00BF0A1F" w:rsidP="00BF0A1F">
      <w:pPr>
        <w:rPr>
          <w:rFonts w:ascii="Times New Roman" w:hAnsi="Times New Roman" w:cs="Times New Roman"/>
          <w:lang w:val="en-GB" w:eastAsia="en-US"/>
        </w:rPr>
      </w:pPr>
      <w:hyperlink r:id="rId7" w:history="1">
        <w:r w:rsidRPr="00BF0A1F">
          <w:rPr>
            <w:rStyle w:val="Hyperlink"/>
            <w:rFonts w:ascii="Times New Roman" w:hAnsi="Times New Roman" w:cs="Times New Roman"/>
            <w:lang w:val="en-GB" w:eastAsia="en-US"/>
          </w:rPr>
          <w:t>https://www.isicem.org/Share_doc/BAMM_Study protocol_1.1_261120_ztc.pdf</w:t>
        </w:r>
      </w:hyperlink>
    </w:p>
    <w:p w14:paraId="1690716B" w14:textId="77777777" w:rsidR="00BF0A1F" w:rsidRPr="00BF0A1F" w:rsidRDefault="00BF0A1F" w:rsidP="00BF0A1F">
      <w:pPr>
        <w:rPr>
          <w:rFonts w:ascii="Times New Roman" w:hAnsi="Times New Roman" w:cs="Times New Roman"/>
          <w:lang w:val="en-GB" w:eastAsia="en-US"/>
        </w:rPr>
      </w:pPr>
    </w:p>
    <w:p w14:paraId="3E5BD3D6" w14:textId="77777777" w:rsidR="00BF0A1F" w:rsidRPr="00BF0A1F" w:rsidRDefault="00BF0A1F" w:rsidP="00BF0A1F">
      <w:pPr>
        <w:rPr>
          <w:rFonts w:ascii="Times New Roman" w:hAnsi="Times New Roman" w:cs="Times New Roman"/>
          <w:lang w:val="en-GB" w:eastAsia="en-US"/>
        </w:rPr>
      </w:pPr>
      <w:hyperlink r:id="rId8" w:history="1">
        <w:r w:rsidRPr="00BF0A1F">
          <w:rPr>
            <w:rStyle w:val="Hyperlink"/>
            <w:rFonts w:ascii="Times New Roman" w:hAnsi="Times New Roman" w:cs="Times New Roman"/>
            <w:lang w:val="en-GB" w:eastAsia="en-US"/>
          </w:rPr>
          <w:t>https://www.isicem.org/Share_doc/BAMM-experts-introductie-240821.pdf</w:t>
        </w:r>
      </w:hyperlink>
    </w:p>
    <w:p w14:paraId="5EE0DD02" w14:textId="77777777" w:rsidR="00BF0A1F" w:rsidRPr="00BF0A1F" w:rsidRDefault="00BF0A1F">
      <w:pPr>
        <w:rPr>
          <w:rFonts w:ascii="Times New Roman" w:hAnsi="Times New Roman" w:cs="Times New Roman"/>
          <w:color w:val="1F4E79" w:themeColor="accent5" w:themeShade="80"/>
          <w:sz w:val="24"/>
          <w:szCs w:val="24"/>
          <w:lang w:val="en-GB"/>
        </w:rPr>
      </w:pPr>
    </w:p>
    <w:sectPr w:rsidR="00BF0A1F" w:rsidRPr="00BF0A1F" w:rsidSect="00956E2A">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922465229"/>
  </wne:recipientData>
  <wne:recipientData>
    <wne:active wne:val="1"/>
    <wne:hash wne:val="-604314297"/>
  </wne:recipientData>
  <wne:recipientData>
    <wne:active wne:val="1"/>
    <wne:hash wne:val="794060360"/>
  </wne:recipientData>
  <wne:recipientData>
    <wne:active wne:val="1"/>
    <wne:hash wne:val="1370079980"/>
  </wne:recipientData>
  <wne:recipientData>
    <wne:active wne:val="1"/>
    <wne:hash wne:val="-2081072122"/>
  </wne:recipientData>
  <wne:recipientData>
    <wne:active wne:val="1"/>
    <wne:hash wne:val="-2074070244"/>
  </wne:recipientData>
  <wne:recipientData>
    <wne:active wne:val="1"/>
    <wne:hash wne:val="1003032044"/>
  </wne:recipientData>
  <wne:recipientData>
    <wne:active wne:val="1"/>
    <wne:hash wne:val="-1091851036"/>
  </wne:recipientData>
  <wne:recipientData>
    <wne:active wne:val="1"/>
    <wne:hash wne:val="1708841624"/>
  </wne:recipientData>
  <wne:recipientData>
    <wne:active wne:val="0"/>
    <wne:hash wne:val="-272151683"/>
  </wne:recipientData>
  <wne:recipientData>
    <wne:active wne:val="1"/>
    <wne:hash wne:val="1082025846"/>
  </wne:recipientData>
  <wne:recipientData>
    <wne:active wne:val="1"/>
    <wne:hash wne:val="-1764654495"/>
  </wne:recipientData>
  <wne:recipientData>
    <wne:active wne:val="1"/>
    <wne:hash wne:val="-1861056812"/>
  </wne:recipientData>
  <wne:recipientData>
    <wne:active wne:val="1"/>
    <wne:hash wne:val="126440096"/>
  </wne:recipientData>
  <wne:recipientData>
    <wne:active wne:val="1"/>
    <wne:hash wne:val="-2037689267"/>
  </wne:recipientData>
  <wne:recipientData>
    <wne:active wne:val="1"/>
    <wne:hash wne:val="-1293177390"/>
  </wne:recipientData>
  <wne:recipientData>
    <wne:active wne:val="1"/>
    <wne:hash wne:val="1125009436"/>
  </wne:recipientData>
  <wne:recipientData>
    <wne:active wne:val="1"/>
    <wne:hash wne:val="1185571192"/>
  </wne:recipientData>
  <wne:recipientData>
    <wne:active wne:val="1"/>
    <wne:hash wne:val="2142674698"/>
  </wne:recipientData>
  <wne:recipientData>
    <wne:active wne:val="0"/>
    <wne:hash wne:val="1400657622"/>
  </wne:recipientData>
  <wne:recipientData>
    <wne:active wne:val="1"/>
    <wne:hash wne:val="520968873"/>
  </wne:recipientData>
  <wne:recipientData>
    <wne:active wne:val="1"/>
    <wne:hash wne:val="1863549333"/>
  </wne:recipientData>
  <wne:recipientData>
    <wne:active wne:val="1"/>
    <wne:hash wne:val="1871588257"/>
  </wne:recipientData>
  <wne:recipientData>
    <wne:active wne:val="0"/>
    <wne:hash wne:val="-931091025"/>
  </wne:recipientData>
  <wne:recipientData>
    <wne:active wne:val="1"/>
    <wne:hash wne:val="451859930"/>
  </wne:recipientData>
  <wne:recipientData>
    <wne:active wne:val="0"/>
    <wne:hash wne:val="1522692210"/>
  </wne:recipientData>
  <wne:recipientData>
    <wne:active wne:val="1"/>
    <wne:hash wne:val="1010016169"/>
  </wne:recipientData>
  <wne:recipientData>
    <wne:active wne:val="1"/>
    <wne:hash wne:val="642900956"/>
  </wne:recipientData>
  <wne:recipientData>
    <wne:active wne:val="1"/>
    <wne:hash wne:val="410311675"/>
  </wne:recipientData>
  <wne:recipientData>
    <wne:active wne:val="1"/>
    <wne:hash wne:val="-1919238545"/>
  </wne:recipientData>
  <wne:recipientData>
    <wne:active wne:val="1"/>
    <wne:hash wne:val="1829014095"/>
  </wne:recipientData>
  <wne:recipientData>
    <wne:active wne:val="1"/>
    <wne:hash wne:val="-1463826057"/>
  </wne:recipientData>
  <wne:recipientData>
    <wne:active wne:val="1"/>
    <wne:hash wne:val="1500514853"/>
  </wne:recipientData>
  <wne:recipientData>
    <wne:active wne:val="1"/>
    <wne:hash wne:val="539713310"/>
  </wne:recipientData>
  <wne:recipientData>
    <wne:active wne:val="1"/>
    <wne:hash wne:val="1417606787"/>
  </wne:recipientData>
  <wne:recipientData>
    <wne:active wne:val="1"/>
    <wne:hash wne:val="-411932568"/>
  </wne:recipientData>
  <wne:recipientData>
    <wne:active wne:val="1"/>
    <wne:hash wne:val="-2018585433"/>
  </wne:recipientData>
  <wne:recipientData>
    <wne:active wne:val="0"/>
    <wne:hash wne:val="-1461849507"/>
  </wne:recipientData>
  <wne:recipientData>
    <wne:active wne:val="1"/>
    <wne:hash wne:val="1666084375"/>
  </wne:recipientData>
  <wne:recipientData>
    <wne:active wne:val="1"/>
    <wne:hash wne:val="1164944437"/>
  </wne:recipientData>
  <wne:recipientData>
    <wne:active wne:val="1"/>
    <wne:hash wne:val="693762346"/>
  </wne:recipientData>
  <wne:recipientData>
    <wne:active wne:val="1"/>
    <wne:hash wne:val="-713843920"/>
  </wne:recipientData>
  <wne:recipientData>
    <wne:active wne:val="1"/>
    <wne:hash wne:val="1275591410"/>
  </wne:recipientData>
  <wne:recipientData>
    <wne:active wne:val="1"/>
    <wne:hash wne:val="864934613"/>
  </wne:recipientData>
  <wne:recipientData>
    <wne:active wne:val="1"/>
    <wne:hash wne:val="-1591408482"/>
  </wne:recipientData>
  <wne:recipientData>
    <wne:active wne:val="1"/>
    <wne:hash wne:val="79867825"/>
  </wne:recipientData>
  <wne:recipientData>
    <wne:active wne:val="1"/>
    <wne:hash wne:val="1874824403"/>
  </wne:recipientData>
  <wne:recipientData>
    <wne:active wne:val="1"/>
    <wne:hash wne:val="572442961"/>
  </wne:recipientData>
  <wne:recipientData>
    <wne:active wne:val="1"/>
    <wne:hash wne:val="1273906782"/>
  </wne:recipientData>
  <wne:recipientData>
    <wne:active wne:val="1"/>
    <wne:hash wne:val="-603712204"/>
  </wne:recipientData>
  <wne:recipientData>
    <wne:active wne:val="1"/>
    <wne:hash wne:val="-200352141"/>
  </wne:recipientData>
  <wne:recipientData>
    <wne:active wne:val="1"/>
    <wne:hash wne:val="-1664648594"/>
  </wne:recipientData>
  <wne:recipientData>
    <wne:active wne:val="1"/>
    <wne:hash wne:val="1517520330"/>
  </wne:recipientData>
  <wne:recipientData>
    <wne:active wne:val="1"/>
    <wne:hash wne:val="1344562540"/>
  </wne:recipientData>
  <wne:recipientData>
    <wne:active wne:val="1"/>
    <wne:hash wne:val="-91512623"/>
  </wne:recipientData>
  <wne:recipientData>
    <wne:active wne:val="1"/>
    <wne:hash wne:val="-1293472203"/>
  </wne:recipientData>
  <wne:recipientData>
    <wne:active wne:val="1"/>
    <wne:hash wne:val="2143384939"/>
  </wne:recipientData>
  <wne:recipientData>
    <wne:active wne:val="1"/>
    <wne:hash wne:val="490877030"/>
  </wne:recipientData>
  <wne:recipientData>
    <wne:active wne:val="1"/>
    <wne:hash wne:val="1597473026"/>
  </wne:recipientData>
  <wne:recipientData>
    <wne:active wne:val="1"/>
    <wne:hash wne:val="1336587578"/>
  </wne:recipientData>
  <wne:recipientData>
    <wne:active wne:val="0"/>
    <wne:hash wne:val="1611732653"/>
  </wne:recipientData>
  <wne:recipientData>
    <wne:active wne:val="1"/>
    <wne:hash wne:val="2133182561"/>
  </wne:recipientData>
  <wne:recipientData>
    <wne:active wne:val="1"/>
    <wne:hash wne:val="2018663961"/>
  </wne:recipientData>
  <wne:recipientData>
    <wne:active wne:val="1"/>
    <wne:hash wne:val="677676245"/>
  </wne:recipientData>
  <wne:recipientData>
    <wne:active wne:val="0"/>
    <wne:hash wne:val="484088223"/>
  </wne:recipientData>
  <wne:recipientData>
    <wne:active wne:val="1"/>
    <wne:hash wne:val="810612261"/>
  </wne:recipientData>
  <wne:recipientData>
    <wne:active wne:val="1"/>
    <wne:hash wne:val="-1898977675"/>
  </wne:recipientData>
  <wne:recipientData>
    <wne:active wne:val="1"/>
    <wne:hash wne:val="-2120066813"/>
  </wne:recipientData>
  <wne:recipientData>
    <wne:active wne:val="1"/>
    <wne:hash wne:val="622554659"/>
  </wne:recipientData>
  <wne:recipientData>
    <wne:active wne:val="1"/>
    <wne:hash wne:val="-927512649"/>
  </wne:recipientData>
  <wne:recipientData>
    <wne:active wne:val="0"/>
    <wne:hash wne:val="34810903"/>
  </wne:recipientData>
  <wne:recipientData>
    <wne:active wne:val="1"/>
    <wne:hash wne:val="-2116078801"/>
  </wne:recipientData>
  <wne:recipientData>
    <wne:active wne:val="1"/>
    <wne:hash wne:val="567042554"/>
  </wne:recipientData>
  <wne:recipientData>
    <wne:active wne:val="1"/>
    <wne:hash wne:val="-31361587"/>
  </wne:recipientData>
  <wne:recipientData>
    <wne:active wne:val="1"/>
    <wne:hash wne:val="1578602672"/>
  </wne:recipientData>
  <wne:recipientData>
    <wne:active wne:val="1"/>
    <wne:hash wne:val="111557887"/>
  </wne:recipientData>
  <wne:recipientData>
    <wne:active wne:val="1"/>
    <wne:hash wne:val="-804713926"/>
  </wne:recipientData>
  <wne:recipientData>
    <wne:active wne:val="1"/>
    <wne:hash wne:val="-286184004"/>
  </wne:recipientData>
  <wne:recipientData>
    <wne:active wne:val="1"/>
    <wne:hash wne:val="-1809048468"/>
  </wne:recipientData>
  <wne:recipientData>
    <wne:active wne:val="1"/>
    <wne:hash wne:val="-107321663"/>
  </wne:recipientData>
  <wne:recipientData>
    <wne:active wne:val="1"/>
    <wne:hash wne:val="-1400223261"/>
  </wne:recipientData>
  <wne:recipientData>
    <wne:active wne:val="1"/>
    <wne:hash wne:val="311301810"/>
  </wne:recipientData>
  <wne:recipientData>
    <wne:active wne:val="1"/>
    <wne:hash wne:val="557442620"/>
  </wne:recipientData>
  <wne:recipientData>
    <wne:active wne:val="1"/>
    <wne:hash wne:val="1757125964"/>
  </wne:recipientData>
  <wne:recipientData>
    <wne:active wne:val="0"/>
    <wne:hash wne:val="-1483288311"/>
  </wne:recipientData>
  <wne:recipientData>
    <wne:active wne:val="1"/>
    <wne:hash wne:val="-2045976457"/>
  </wne:recipientData>
  <wne:recipientData>
    <wne:active wne:val="1"/>
    <wne:hash wne:val="365095562"/>
  </wne:recipientData>
  <wne:recipientData>
    <wne:active wne:val="1"/>
    <wne:hash wne:val="-1342573072"/>
  </wne:recipientData>
  <wne:recipientData>
    <wne:active wne:val="1"/>
    <wne:hash wne:val="-1295178165"/>
  </wne:recipientData>
  <wne:recipientData>
    <wne:active wne:val="1"/>
    <wne:hash wne:val="1971808236"/>
  </wne:recipientData>
  <wne:recipientData>
    <wne:active wne:val="1"/>
    <wne:hash wne:val="1690147485"/>
  </wne:recipientData>
  <wne:recipientData>
    <wne:active wne:val="1"/>
    <wne:hash wne:val="630022621"/>
  </wne:recipientData>
  <wne:recipientData>
    <wne:active wne:val="1"/>
    <wne:hash wne:val="-157770309"/>
  </wne:recipientData>
  <wne:recipientData>
    <wne:active wne:val="1"/>
    <wne:hash wne:val="-1785503591"/>
  </wne:recipientData>
  <wne:recipientData>
    <wne:active wne:val="1"/>
    <wne:hash wne:val="-1979303253"/>
  </wne:recipientData>
  <wne:recipientData>
    <wne:active wne:val="1"/>
    <wne:hash wne:val="116152797"/>
  </wne:recipientData>
  <wne:recipientData>
    <wne:active wne:val="1"/>
    <wne:hash wne:val="-786524381"/>
  </wne:recipientData>
  <wne:recipientData>
    <wne:active wne:val="1"/>
    <wne:hash wne:val="-2082674170"/>
  </wne:recipientData>
  <wne:recipientData>
    <wne:active wne:val="1"/>
    <wne:hash wne:val="989542102"/>
  </wne:recipientData>
  <wne:recipientData>
    <wne:active wne:val="1"/>
    <wne:hash wne:val="1483300577"/>
  </wne:recipientData>
  <wne:recipientData>
    <wne:active wne:val="1"/>
    <wne:hash wne:val="2142425382"/>
  </wne:recipientData>
  <wne:recipientData>
    <wne:active wne:val="1"/>
    <wne:hash wne:val="41128260"/>
  </wne:recipientData>
  <wne:recipientData>
    <wne:active wne:val="1"/>
    <wne:hash wne:val="-2056000796"/>
  </wne:recipientData>
  <wne:recipientData>
    <wne:active wne:val="1"/>
    <wne:hash wne:val="-2097396481"/>
  </wne:recipientData>
  <wne:recipientData>
    <wne:active wne:val="1"/>
    <wne:hash wne:val="1628421274"/>
  </wne:recipientData>
  <wne:recipientData>
    <wne:active wne:val="1"/>
    <wne:hash wne:val="781922372"/>
  </wne:recipientData>
  <wne:recipientData>
    <wne:active wne:val="1"/>
    <wne:hash wne:val="-670244319"/>
  </wne:recipientData>
  <wne:recipientData>
    <wne:active wne:val="1"/>
    <wne:hash wne:val="-399756006"/>
  </wne:recipientData>
  <wne:recipientData>
    <wne:active wne:val="1"/>
    <wne:hash wne:val="-1434199338"/>
  </wne:recipientData>
  <wne:recipientData>
    <wne:active wne:val="1"/>
    <wne:hash wne:val="1081043830"/>
  </wne:recipientData>
  <wne:recipientData>
    <wne:active wne:val="1"/>
    <wne:hash wne:val="1366427317"/>
  </wne:recipientData>
  <wne:recipientData>
    <wne:active wne:val="1"/>
    <wne:hash wne:val="-1063632671"/>
  </wne:recipientData>
  <wne:recipientData>
    <wne:active wne:val="1"/>
    <wne:hash wne:val="-1570662781"/>
  </wne:recipientData>
  <wne:recipientData>
    <wne:active wne:val="1"/>
    <wne:hash wne:val="1842689889"/>
  </wne:recipientData>
  <wne:recipientData>
    <wne:active wne:val="1"/>
    <wne:hash wne:val="-354540833"/>
  </wne:recipientData>
  <wne:recipientData>
    <wne:active wne:val="1"/>
    <wne:hash wne:val="430410556"/>
  </wne:recipientData>
  <wne:recipientData>
    <wne:active wne:val="1"/>
    <wne:hash wne:val="1825583632"/>
  </wne:recipientData>
  <wne:recipientData>
    <wne:active wne:val="1"/>
    <wne:hash wne:val="-2079090221"/>
  </wne:recipientData>
  <wne:recipientData>
    <wne:active wne:val="1"/>
    <wne:hash wne:val="-312715829"/>
  </wne:recipientData>
  <wne:recipientData>
    <wne:active wne:val="0"/>
    <wne:hash wne:val="1629488694"/>
  </wne:recipientData>
  <wne:recipientData>
    <wne:active wne:val="1"/>
    <wne:hash wne:val="-1941297229"/>
  </wne:recipientData>
  <wne:recipientData>
    <wne:active wne:val="1"/>
    <wne:hash wne:val="-600576910"/>
  </wne:recipientData>
  <wne:recipientData>
    <wne:active wne:val="1"/>
    <wne:hash wne:val="95036018"/>
  </wne:recipientData>
  <wne:recipientData>
    <wne:active wne:val="0"/>
  </wne:recipientData>
  <wne:recipientData>
    <wne:active wne:val="0"/>
    <wne:hash wne:val="37164281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mailMerge>
    <w:mainDocumentType w:val="email"/>
    <w:linkToQuery/>
    <w:dataType w:val="native"/>
    <w:connectString w:val="Provider=Microsoft.ACE.OLEDB.12.0;User ID=Admin;Data Source=&quot;C:\Users\mra\PSI ASBL\Site d'équipe - Documents\Word\SIZ NATIONAL-MR\MEMBERS\listing Regular members sept 29, 2021.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cp-export-members-09-29-2021 ($'` "/>
    <w:dataSource r:id="rId1"/>
    <w:addressFieldName w:val="EMAILING_BAM_2021"/>
    <w:mailSubject w:val="BAMM "/>
    <w:activeRecord w:val="46"/>
    <w:odso>
      <w:udl w:val="Provider=Microsoft.ACE.OLEDB.12.0;User ID=Admin;Data Source=&quot;C:\Users\mra\PSI ASBL\Site d'équipe - Documents\Word\SIZ NATIONAL-MR\MEMBERS\listing Regular members sept 29, 2021.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cp-export-members-09-29-2021 ($'"/>
      <w:src r:id="rId2"/>
      <w:colDelim w:val="9"/>
      <w:type w:val="database"/>
      <w:fHdr/>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fieldMapData>
        <w:lid w:val="fr-BE"/>
      </w:fieldMapData>
      <w:recipientData r:id="rId3"/>
    </w:odso>
  </w:mailMerg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63"/>
    <w:rsid w:val="00014F14"/>
    <w:rsid w:val="00023063"/>
    <w:rsid w:val="00194BBC"/>
    <w:rsid w:val="00520F8D"/>
    <w:rsid w:val="006101BD"/>
    <w:rsid w:val="00646614"/>
    <w:rsid w:val="00956E2A"/>
    <w:rsid w:val="00A45031"/>
    <w:rsid w:val="00BE649D"/>
    <w:rsid w:val="00BF0A1F"/>
    <w:rsid w:val="00C108E5"/>
    <w:rsid w:val="00DC5E4A"/>
    <w:rsid w:val="00DE00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8EFA"/>
  <w15:chartTrackingRefBased/>
  <w15:docId w15:val="{790CC6D2-FB58-485E-BD1A-DBB6CA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063"/>
    <w:pPr>
      <w:spacing w:after="0" w:line="240" w:lineRule="auto"/>
    </w:pPr>
    <w:rPr>
      <w:rFonts w:ascii="Calibri" w:hAnsi="Calibri" w:cs="Calibri"/>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063"/>
    <w:pPr>
      <w:spacing w:before="100" w:beforeAutospacing="1" w:after="100" w:afterAutospacing="1"/>
    </w:pPr>
  </w:style>
  <w:style w:type="paragraph" w:styleId="ListParagraph">
    <w:name w:val="List Paragraph"/>
    <w:basedOn w:val="Normal"/>
    <w:uiPriority w:val="34"/>
    <w:qFormat/>
    <w:rsid w:val="00023063"/>
    <w:pPr>
      <w:ind w:left="720"/>
      <w:contextualSpacing/>
    </w:pPr>
  </w:style>
  <w:style w:type="character" w:styleId="Hyperlink">
    <w:name w:val="Hyperlink"/>
    <w:basedOn w:val="DefaultParagraphFont"/>
    <w:uiPriority w:val="99"/>
    <w:semiHidden/>
    <w:unhideWhenUsed/>
    <w:rsid w:val="00BF0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9327">
      <w:bodyDiv w:val="1"/>
      <w:marLeft w:val="0"/>
      <w:marRight w:val="0"/>
      <w:marTop w:val="0"/>
      <w:marBottom w:val="0"/>
      <w:divBdr>
        <w:top w:val="none" w:sz="0" w:space="0" w:color="auto"/>
        <w:left w:val="none" w:sz="0" w:space="0" w:color="auto"/>
        <w:bottom w:val="none" w:sz="0" w:space="0" w:color="auto"/>
        <w:right w:val="none" w:sz="0" w:space="0" w:color="auto"/>
      </w:divBdr>
    </w:div>
    <w:div w:id="2892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cem.org/Share_doc/BAMM-experts-introductie-240821.pdf"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isicem.org/Share_doc/BAMM_Study%20protocol_1.1_261120_ztc.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icem.org/Share_doc/Timeline.pdf" TargetMode="External"/><Relationship Id="rId11" Type="http://schemas.openxmlformats.org/officeDocument/2006/relationships/customXml" Target="../customXml/item1.xm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mra\PSI%20ASBL\Site%20d'&#233;quipe%20-%20Documents\Word\SIZ%20NATIONAL-MR\MEMBERS\listing%20Regular%20members%20sept%2029,%202021.xlsx" TargetMode="External"/><Relationship Id="rId1" Type="http://schemas.openxmlformats.org/officeDocument/2006/relationships/mailMergeSource" Target="file:///C:\Users\mra\PSI%20ASBL\Site%20d'&#233;quipe%20-%20Documents\Word\SIZ%20NATIONAL-MR\MEMBERS\listing%20Regular%20members%20sept%2029,%20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90B6FB8692343BF3353B326612550" ma:contentTypeVersion="14" ma:contentTypeDescription="Crée un document." ma:contentTypeScope="" ma:versionID="e288b91fad562f3af0c256054a6f6712">
  <xsd:schema xmlns:xsd="http://www.w3.org/2001/XMLSchema" xmlns:xs="http://www.w3.org/2001/XMLSchema" xmlns:p="http://schemas.microsoft.com/office/2006/metadata/properties" xmlns:ns2="21e16b33-9c61-4315-9cbd-e60178236774" xmlns:ns3="e99433ae-fbf5-42a3-a2a4-9b20f118ed92" targetNamespace="http://schemas.microsoft.com/office/2006/metadata/properties" ma:root="true" ma:fieldsID="845ebeb398287f0437d40f9f7f28ac66" ns2:_="" ns3:_="">
    <xsd:import namespace="21e16b33-9c61-4315-9cbd-e60178236774"/>
    <xsd:import namespace="e99433ae-fbf5-42a3-a2a4-9b20f118e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videosBOOTHC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b33-9c61-4315-9cbd-e60178236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videosBOOTHCO" ma:index="21" nillable="true" ma:displayName="videos BOOTHCO" ma:format="Dropdown" ma:internalName="videosBOOTHC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433ae-fbf5-42a3-a2a4-9b20f118ed9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deosBOOTHCO xmlns="21e16b33-9c61-4315-9cbd-e60178236774" xsi:nil="true"/>
  </documentManagement>
</p:properties>
</file>

<file path=customXml/itemProps1.xml><?xml version="1.0" encoding="utf-8"?>
<ds:datastoreItem xmlns:ds="http://schemas.openxmlformats.org/officeDocument/2006/customXml" ds:itemID="{CEDA7056-9AF0-4AB5-8215-4EDB4E4314E5}"/>
</file>

<file path=customXml/itemProps2.xml><?xml version="1.0" encoding="utf-8"?>
<ds:datastoreItem xmlns:ds="http://schemas.openxmlformats.org/officeDocument/2006/customXml" ds:itemID="{FFB64285-FF31-43DD-8951-D0E99405CA1D}"/>
</file>

<file path=customXml/itemProps3.xml><?xml version="1.0" encoding="utf-8"?>
<ds:datastoreItem xmlns:ds="http://schemas.openxmlformats.org/officeDocument/2006/customXml" ds:itemID="{5030B4C1-8BDA-4AD8-BD09-F8DAFA3CAD09}"/>
</file>

<file path=docProps/app.xml><?xml version="1.0" encoding="utf-8"?>
<Properties xmlns="http://schemas.openxmlformats.org/officeDocument/2006/extended-properties" xmlns:vt="http://schemas.openxmlformats.org/officeDocument/2006/docPropsVTypes">
  <Template>Normal.dotm</Template>
  <TotalTime>41</TotalTime>
  <Pages>1</Pages>
  <Words>385</Words>
  <Characters>2121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Marie-Rose André</dc:creator>
  <cp:keywords/>
  <dc:description/>
  <cp:lastModifiedBy>Marie-Rose André</cp:lastModifiedBy>
  <cp:revision>11</cp:revision>
  <dcterms:created xsi:type="dcterms:W3CDTF">2021-09-29T13:49:00Z</dcterms:created>
  <dcterms:modified xsi:type="dcterms:W3CDTF">2021-09-29T14:33:00Z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0x01010010790B6FB8692343BF3353B326612550</vt:lpwstr>
  </property>
</Properties>
</file>